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1E" w:rsidRDefault="00D10454" w:rsidP="00DD031E">
      <w:pPr>
        <w:jc w:val="center"/>
        <w:rPr>
          <w:b/>
        </w:rPr>
      </w:pPr>
      <w:r>
        <w:rPr>
          <w:b/>
        </w:rPr>
        <w:t>Bonnie Reichert</w:t>
      </w:r>
    </w:p>
    <w:p w:rsidR="00DD031E" w:rsidRPr="00226434" w:rsidRDefault="00D10454" w:rsidP="00DD031E">
      <w:pPr>
        <w:jc w:val="center"/>
        <w:rPr>
          <w:b/>
        </w:rPr>
      </w:pPr>
      <w:r>
        <w:rPr>
          <w:b/>
        </w:rPr>
        <w:t xml:space="preserve">3 Year Goals for Professional Development </w:t>
      </w:r>
    </w:p>
    <w:p w:rsidR="00DD031E" w:rsidRDefault="00DD031E" w:rsidP="00DD031E">
      <w:pPr>
        <w:jc w:val="center"/>
      </w:pPr>
    </w:p>
    <w:p w:rsidR="00DD031E" w:rsidRPr="006A2D28" w:rsidRDefault="00DD031E" w:rsidP="00DD031E">
      <w:pPr>
        <w:rPr>
          <w:b/>
        </w:rPr>
      </w:pPr>
      <w:r w:rsidRPr="006E26B5">
        <w:rPr>
          <w:b/>
        </w:rPr>
        <w:t>Goal</w:t>
      </w:r>
      <w:r>
        <w:rPr>
          <w:b/>
        </w:rPr>
        <w:t xml:space="preserve"> I</w:t>
      </w:r>
      <w:r w:rsidRPr="006E26B5">
        <w:rPr>
          <w:b/>
        </w:rPr>
        <w:t>:</w:t>
      </w:r>
      <w:r w:rsidRPr="006E26B5">
        <w:rPr>
          <w:b/>
        </w:rPr>
        <w:tab/>
      </w:r>
    </w:p>
    <w:p w:rsidR="00DD031E" w:rsidRDefault="00D10454" w:rsidP="00DD031E">
      <w:pPr>
        <w:pStyle w:val="ListParagraph"/>
        <w:numPr>
          <w:ilvl w:val="0"/>
          <w:numId w:val="6"/>
        </w:numPr>
        <w:spacing w:line="240" w:lineRule="auto"/>
        <w:contextualSpacing/>
      </w:pPr>
      <w:r>
        <w:t xml:space="preserve">Professional Development </w:t>
      </w:r>
      <w:r w:rsidR="00E4230F">
        <w:t xml:space="preserve">&amp; Appraisal </w:t>
      </w:r>
      <w:r>
        <w:t>System (PDAS) course.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>
        <w:rPr>
          <w:b/>
        </w:rPr>
        <w:t>Objective:</w:t>
      </w:r>
    </w:p>
    <w:p w:rsidR="00DD031E" w:rsidRDefault="00D10454" w:rsidP="00DD031E">
      <w:pPr>
        <w:pStyle w:val="ListParagraph"/>
        <w:numPr>
          <w:ilvl w:val="0"/>
          <w:numId w:val="6"/>
        </w:numPr>
        <w:spacing w:line="240" w:lineRule="auto"/>
        <w:contextualSpacing/>
      </w:pPr>
      <w:r>
        <w:t>Completion of the PDAS course will allow me the opportunity perform campus observations</w:t>
      </w:r>
      <w:r w:rsidR="00EC4BE2">
        <w:t>.</w:t>
      </w:r>
    </w:p>
    <w:p w:rsidR="00EC4BE2" w:rsidRPr="00BF58A9" w:rsidRDefault="00EC4BE2" w:rsidP="00DD031E">
      <w:pPr>
        <w:pStyle w:val="ListParagraph"/>
        <w:numPr>
          <w:ilvl w:val="0"/>
          <w:numId w:val="6"/>
        </w:numPr>
        <w:spacing w:line="240" w:lineRule="auto"/>
        <w:contextualSpacing/>
      </w:pPr>
      <w:r>
        <w:t>Work with campus mentor to practice and conduct staff appraisals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Skills I hope to obtain are:</w:t>
      </w:r>
    </w:p>
    <w:p w:rsidR="00DD031E" w:rsidRDefault="00D10454" w:rsidP="00DD031E">
      <w:pPr>
        <w:pStyle w:val="ListParagraph"/>
        <w:numPr>
          <w:ilvl w:val="0"/>
          <w:numId w:val="1"/>
        </w:numPr>
        <w:spacing w:line="240" w:lineRule="auto"/>
        <w:contextualSpacing/>
      </w:pPr>
      <w:r>
        <w:t>Learn how to observe and assess classroom staff</w:t>
      </w:r>
    </w:p>
    <w:p w:rsidR="00D10454" w:rsidRDefault="003E4241" w:rsidP="00DD031E">
      <w:pPr>
        <w:pStyle w:val="ListParagraph"/>
        <w:numPr>
          <w:ilvl w:val="0"/>
          <w:numId w:val="1"/>
        </w:numPr>
        <w:spacing w:line="240" w:lineRule="auto"/>
        <w:contextualSpacing/>
      </w:pPr>
      <w:r>
        <w:t>Learn how to help staff participate in</w:t>
      </w:r>
      <w:r w:rsidR="00D10454">
        <w:t xml:space="preserve"> professional development to improve student learning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Knowledge I hope to acquire:</w:t>
      </w:r>
    </w:p>
    <w:p w:rsidR="00DD031E" w:rsidRDefault="00DD031E" w:rsidP="00DD031E">
      <w:pPr>
        <w:pStyle w:val="ListParagraph"/>
        <w:numPr>
          <w:ilvl w:val="0"/>
          <w:numId w:val="2"/>
        </w:numPr>
        <w:spacing w:line="240" w:lineRule="auto"/>
        <w:contextualSpacing/>
      </w:pPr>
      <w:r>
        <w:t xml:space="preserve">Techniques that can be used to effectively </w:t>
      </w:r>
      <w:r w:rsidR="00D10454">
        <w:t>observe and reflect on classroom practices</w:t>
      </w:r>
    </w:p>
    <w:p w:rsidR="003E4241" w:rsidRDefault="003E4241" w:rsidP="003E4241">
      <w:pPr>
        <w:pStyle w:val="ListParagraph"/>
        <w:numPr>
          <w:ilvl w:val="0"/>
          <w:numId w:val="2"/>
        </w:numPr>
        <w:spacing w:line="240" w:lineRule="auto"/>
        <w:contextualSpacing/>
      </w:pPr>
      <w:r>
        <w:t>How to use PDAS system for staff appraisal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Training:</w:t>
      </w:r>
    </w:p>
    <w:p w:rsidR="00DD031E" w:rsidRDefault="003E4241" w:rsidP="00DD031E">
      <w:pPr>
        <w:pStyle w:val="ListParagraph"/>
        <w:numPr>
          <w:ilvl w:val="0"/>
          <w:numId w:val="3"/>
        </w:numPr>
        <w:spacing w:line="240" w:lineRule="auto"/>
        <w:contextualSpacing/>
      </w:pPr>
      <w:r>
        <w:t xml:space="preserve">PDAS Training at </w:t>
      </w:r>
      <w:r w:rsidR="00EC4BE2">
        <w:t>a Regional</w:t>
      </w:r>
      <w:r>
        <w:t xml:space="preserve"> Service Center</w:t>
      </w:r>
      <w:r w:rsidR="00EC4BE2">
        <w:t xml:space="preserve"> </w:t>
      </w:r>
    </w:p>
    <w:p w:rsidR="003E4241" w:rsidRDefault="003E4241" w:rsidP="003E4241">
      <w:pPr>
        <w:pStyle w:val="ListParagraph"/>
        <w:numPr>
          <w:ilvl w:val="1"/>
          <w:numId w:val="3"/>
        </w:numPr>
        <w:spacing w:line="240" w:lineRule="auto"/>
        <w:contextualSpacing/>
      </w:pPr>
      <w:r>
        <w:t>3 day training</w:t>
      </w:r>
    </w:p>
    <w:p w:rsidR="003E4241" w:rsidRDefault="003E4241" w:rsidP="003E4241">
      <w:pPr>
        <w:pStyle w:val="ListParagraph"/>
        <w:numPr>
          <w:ilvl w:val="1"/>
          <w:numId w:val="3"/>
        </w:numPr>
        <w:spacing w:line="240" w:lineRule="auto"/>
        <w:contextualSpacing/>
      </w:pPr>
      <w:r>
        <w:t>$350.00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Evaluation:</w:t>
      </w:r>
    </w:p>
    <w:p w:rsidR="00DD031E" w:rsidRDefault="00EC4BE2" w:rsidP="00DD031E">
      <w:pPr>
        <w:pStyle w:val="ListParagraph"/>
        <w:numPr>
          <w:ilvl w:val="0"/>
          <w:numId w:val="5"/>
        </w:numPr>
        <w:spacing w:line="240" w:lineRule="auto"/>
        <w:contextualSpacing/>
      </w:pPr>
      <w:r>
        <w:t>Course Evaluations and completion Certification</w:t>
      </w:r>
    </w:p>
    <w:p w:rsidR="00EC4BE2" w:rsidRDefault="00EC4BE2" w:rsidP="00DD031E">
      <w:pPr>
        <w:pStyle w:val="ListParagraph"/>
        <w:numPr>
          <w:ilvl w:val="0"/>
          <w:numId w:val="5"/>
        </w:numPr>
        <w:spacing w:line="240" w:lineRule="auto"/>
        <w:contextualSpacing/>
      </w:pPr>
      <w:r>
        <w:t>Collaborate on Appraisals with campus leaders to preparation for independent appraisals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Timeline</w:t>
      </w:r>
      <w:r>
        <w:rPr>
          <w:b/>
        </w:rPr>
        <w:t>:</w:t>
      </w:r>
    </w:p>
    <w:p w:rsidR="00DD031E" w:rsidRDefault="00EC4BE2" w:rsidP="00DD031E">
      <w:pPr>
        <w:pStyle w:val="ListParagraph"/>
        <w:numPr>
          <w:ilvl w:val="0"/>
          <w:numId w:val="4"/>
        </w:numPr>
        <w:spacing w:line="240" w:lineRule="auto"/>
        <w:contextualSpacing/>
      </w:pPr>
      <w:r>
        <w:t>2013</w:t>
      </w:r>
      <w:r w:rsidR="006A2D28">
        <w:t>-2014</w:t>
      </w:r>
    </w:p>
    <w:p w:rsidR="00DD031E" w:rsidRDefault="00DD031E" w:rsidP="00DD031E"/>
    <w:p w:rsidR="00226434" w:rsidRDefault="00226434" w:rsidP="00DD031E">
      <w:pPr>
        <w:rPr>
          <w:b/>
        </w:rPr>
      </w:pPr>
    </w:p>
    <w:p w:rsidR="00EC4BE2" w:rsidRDefault="00EC4BE2">
      <w:pPr>
        <w:rPr>
          <w:b/>
        </w:rPr>
      </w:pPr>
      <w:r>
        <w:rPr>
          <w:b/>
        </w:rPr>
        <w:br w:type="page"/>
      </w:r>
    </w:p>
    <w:p w:rsidR="00DD031E" w:rsidRDefault="00DD031E" w:rsidP="00DD031E">
      <w:pPr>
        <w:rPr>
          <w:b/>
        </w:rPr>
      </w:pPr>
      <w:r w:rsidRPr="006E26B5">
        <w:rPr>
          <w:b/>
        </w:rPr>
        <w:lastRenderedPageBreak/>
        <w:t>Goal</w:t>
      </w:r>
      <w:r>
        <w:rPr>
          <w:b/>
        </w:rPr>
        <w:t xml:space="preserve"> II</w:t>
      </w:r>
      <w:r w:rsidRPr="006E26B5">
        <w:rPr>
          <w:b/>
        </w:rPr>
        <w:t>:</w:t>
      </w:r>
      <w:r w:rsidRPr="006E26B5">
        <w:rPr>
          <w:b/>
        </w:rPr>
        <w:tab/>
      </w:r>
    </w:p>
    <w:p w:rsidR="00DD031E" w:rsidRDefault="00EC4BE2" w:rsidP="00DD031E">
      <w:pPr>
        <w:pStyle w:val="ListParagraph"/>
        <w:numPr>
          <w:ilvl w:val="0"/>
          <w:numId w:val="4"/>
        </w:numPr>
        <w:spacing w:line="240" w:lineRule="auto"/>
        <w:contextualSpacing/>
      </w:pPr>
      <w:r>
        <w:t>Presenter at TCEA in 2015</w:t>
      </w:r>
    </w:p>
    <w:p w:rsidR="00DD031E" w:rsidRDefault="00DD031E" w:rsidP="00DD031E"/>
    <w:p w:rsidR="00DD031E" w:rsidRDefault="00DD031E" w:rsidP="00DD031E">
      <w:pPr>
        <w:rPr>
          <w:b/>
        </w:rPr>
      </w:pPr>
      <w:r>
        <w:rPr>
          <w:b/>
        </w:rPr>
        <w:t>Objectives:</w:t>
      </w:r>
    </w:p>
    <w:p w:rsidR="00DD031E" w:rsidRPr="00BF58A9" w:rsidRDefault="00EC4BE2" w:rsidP="00DD031E">
      <w:pPr>
        <w:pStyle w:val="ListParagraph"/>
        <w:numPr>
          <w:ilvl w:val="0"/>
          <w:numId w:val="11"/>
        </w:numPr>
        <w:spacing w:line="240" w:lineRule="auto"/>
        <w:contextualSpacing/>
      </w:pPr>
      <w:r>
        <w:t>Plan, Prepare and Facilitate a Professional Development Workshop at the Texas Computer Educators Association annual Conference</w:t>
      </w:r>
    </w:p>
    <w:p w:rsidR="00DD031E" w:rsidRDefault="00DD031E" w:rsidP="00DD031E"/>
    <w:p w:rsidR="00DD031E" w:rsidRDefault="00DD031E" w:rsidP="00EC4BE2">
      <w:r w:rsidRPr="006E26B5">
        <w:rPr>
          <w:b/>
        </w:rPr>
        <w:t>Skills I hope to obtain are:</w:t>
      </w:r>
    </w:p>
    <w:p w:rsidR="00DD031E" w:rsidRDefault="00EC4BE2" w:rsidP="00DD031E">
      <w:pPr>
        <w:pStyle w:val="ListParagraph"/>
        <w:numPr>
          <w:ilvl w:val="0"/>
          <w:numId w:val="8"/>
        </w:numPr>
        <w:spacing w:line="240" w:lineRule="auto"/>
        <w:contextualSpacing/>
      </w:pPr>
      <w:r>
        <w:t>Planning and presenting technology information to peers.</w:t>
      </w:r>
    </w:p>
    <w:p w:rsidR="00DD031E" w:rsidRDefault="00EC4BE2" w:rsidP="00DD031E">
      <w:pPr>
        <w:pStyle w:val="ListParagraph"/>
        <w:numPr>
          <w:ilvl w:val="0"/>
          <w:numId w:val="8"/>
        </w:numPr>
        <w:spacing w:line="240" w:lineRule="auto"/>
        <w:contextualSpacing/>
      </w:pPr>
      <w:r>
        <w:t xml:space="preserve">Improve leadership </w:t>
      </w:r>
      <w:r w:rsidR="006A2D28">
        <w:t>skills in presenting and networking</w:t>
      </w:r>
    </w:p>
    <w:p w:rsidR="00DD031E" w:rsidRDefault="00DD031E" w:rsidP="00DD031E"/>
    <w:p w:rsidR="00DD031E" w:rsidRDefault="00DD031E" w:rsidP="00DD031E">
      <w:pPr>
        <w:rPr>
          <w:b/>
        </w:rPr>
      </w:pPr>
      <w:r w:rsidRPr="006E26B5">
        <w:rPr>
          <w:b/>
        </w:rPr>
        <w:t>Knowledge I hope to acquire:</w:t>
      </w:r>
    </w:p>
    <w:p w:rsidR="00DD031E" w:rsidRPr="00F42744" w:rsidRDefault="00DD031E" w:rsidP="00DD031E">
      <w:pPr>
        <w:pStyle w:val="ListParagraph"/>
        <w:numPr>
          <w:ilvl w:val="0"/>
          <w:numId w:val="9"/>
        </w:numPr>
        <w:spacing w:line="240" w:lineRule="auto"/>
        <w:contextualSpacing/>
        <w:rPr>
          <w:b/>
        </w:rPr>
      </w:pPr>
      <w:r>
        <w:t xml:space="preserve">How to evaluate others in the education environment. </w:t>
      </w:r>
    </w:p>
    <w:p w:rsidR="00DD031E" w:rsidRDefault="00DD031E" w:rsidP="00DD031E"/>
    <w:p w:rsidR="00DD031E" w:rsidRPr="006E26B5" w:rsidRDefault="00DD031E" w:rsidP="00DD031E">
      <w:pPr>
        <w:rPr>
          <w:b/>
        </w:rPr>
      </w:pPr>
      <w:r w:rsidRPr="006E26B5">
        <w:rPr>
          <w:b/>
        </w:rPr>
        <w:t>Training:</w:t>
      </w:r>
    </w:p>
    <w:p w:rsidR="00DD031E" w:rsidRDefault="006A2D28" w:rsidP="00EC4BE2">
      <w:pPr>
        <w:pStyle w:val="ListParagraph"/>
        <w:numPr>
          <w:ilvl w:val="0"/>
          <w:numId w:val="9"/>
        </w:numPr>
      </w:pPr>
      <w:r>
        <w:t>Become exemplary in the focus area of the PD topic</w:t>
      </w:r>
    </w:p>
    <w:p w:rsidR="006A2D28" w:rsidRDefault="006A2D28" w:rsidP="00EC4BE2">
      <w:pPr>
        <w:pStyle w:val="ListParagraph"/>
        <w:numPr>
          <w:ilvl w:val="0"/>
          <w:numId w:val="9"/>
        </w:numPr>
      </w:pPr>
      <w:r>
        <w:t>Participate in PD that will increase knowledge on the PD topic</w:t>
      </w:r>
    </w:p>
    <w:p w:rsidR="006A2D28" w:rsidRDefault="006A2D28" w:rsidP="00EC4BE2">
      <w:pPr>
        <w:pStyle w:val="ListParagraph"/>
        <w:numPr>
          <w:ilvl w:val="0"/>
          <w:numId w:val="9"/>
        </w:numPr>
      </w:pPr>
      <w:r>
        <w:t>PD on the development of effective workshops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Evaluation:</w:t>
      </w:r>
    </w:p>
    <w:p w:rsidR="00DD031E" w:rsidRDefault="00EC4BE2" w:rsidP="00DD031E">
      <w:pPr>
        <w:pStyle w:val="ListParagraph"/>
        <w:numPr>
          <w:ilvl w:val="0"/>
          <w:numId w:val="7"/>
        </w:numPr>
        <w:spacing w:line="240" w:lineRule="auto"/>
        <w:contextualSpacing/>
      </w:pPr>
      <w:r>
        <w:t>Workshop Attendees review and assessment</w:t>
      </w:r>
    </w:p>
    <w:p w:rsidR="00DD031E" w:rsidRDefault="00EC4BE2" w:rsidP="00DD031E">
      <w:pPr>
        <w:pStyle w:val="ListParagraph"/>
        <w:numPr>
          <w:ilvl w:val="0"/>
          <w:numId w:val="7"/>
        </w:numPr>
        <w:spacing w:line="240" w:lineRule="auto"/>
        <w:contextualSpacing/>
      </w:pPr>
      <w:r>
        <w:t>Campus leader review and assessment</w:t>
      </w:r>
    </w:p>
    <w:p w:rsidR="00DD031E" w:rsidRDefault="00DD031E" w:rsidP="00DD031E"/>
    <w:p w:rsidR="00DD031E" w:rsidRPr="006A2D28" w:rsidRDefault="00DD031E" w:rsidP="00DD031E">
      <w:pPr>
        <w:rPr>
          <w:b/>
        </w:rPr>
      </w:pPr>
      <w:r w:rsidRPr="006E26B5">
        <w:rPr>
          <w:b/>
        </w:rPr>
        <w:t>Timeline</w:t>
      </w:r>
      <w:r>
        <w:rPr>
          <w:b/>
        </w:rPr>
        <w:t>:</w:t>
      </w:r>
    </w:p>
    <w:p w:rsidR="00153618" w:rsidRDefault="00EC4BE2" w:rsidP="00E11AE9">
      <w:pPr>
        <w:pStyle w:val="ListParagraph"/>
        <w:numPr>
          <w:ilvl w:val="0"/>
          <w:numId w:val="13"/>
        </w:numPr>
      </w:pPr>
      <w:r>
        <w:t>Feb 2015</w:t>
      </w:r>
    </w:p>
    <w:p w:rsidR="00DD031E" w:rsidRDefault="00DD031E" w:rsidP="00DD031E"/>
    <w:p w:rsidR="006A2D28" w:rsidRDefault="006A2D28">
      <w:pPr>
        <w:rPr>
          <w:b/>
        </w:rPr>
      </w:pPr>
      <w:r>
        <w:rPr>
          <w:b/>
        </w:rPr>
        <w:br w:type="page"/>
      </w:r>
    </w:p>
    <w:p w:rsidR="00E11AE9" w:rsidRDefault="00DD031E" w:rsidP="00DD031E">
      <w:pPr>
        <w:rPr>
          <w:b/>
        </w:rPr>
      </w:pPr>
      <w:r w:rsidRPr="006E26B5">
        <w:rPr>
          <w:b/>
        </w:rPr>
        <w:lastRenderedPageBreak/>
        <w:t>Goal</w:t>
      </w:r>
      <w:r>
        <w:rPr>
          <w:b/>
        </w:rPr>
        <w:t xml:space="preserve"> III</w:t>
      </w:r>
      <w:r w:rsidRPr="006E26B5">
        <w:rPr>
          <w:b/>
        </w:rPr>
        <w:t>:</w:t>
      </w:r>
      <w:r w:rsidRPr="006E26B5">
        <w:rPr>
          <w:b/>
        </w:rPr>
        <w:tab/>
      </w:r>
    </w:p>
    <w:p w:rsidR="00DD031E" w:rsidRPr="006A2D28" w:rsidRDefault="00E11AE9" w:rsidP="00DD031E">
      <w:pPr>
        <w:pStyle w:val="ListParagraph"/>
        <w:numPr>
          <w:ilvl w:val="0"/>
          <w:numId w:val="12"/>
        </w:numPr>
        <w:rPr>
          <w:b/>
        </w:rPr>
      </w:pPr>
      <w:r>
        <w:t>Learn how to prepare a budget</w:t>
      </w:r>
      <w:r w:rsidR="00ED708A">
        <w:t xml:space="preserve"> for the campus</w:t>
      </w:r>
      <w:r>
        <w:t>.</w:t>
      </w:r>
      <w:r w:rsidR="00ED708A">
        <w:t xml:space="preserve"> </w:t>
      </w:r>
    </w:p>
    <w:p w:rsidR="006A2D28" w:rsidRPr="006A2D28" w:rsidRDefault="006A2D28" w:rsidP="006A2D28">
      <w:pPr>
        <w:pStyle w:val="ListParagraph"/>
        <w:rPr>
          <w:b/>
        </w:rPr>
      </w:pPr>
    </w:p>
    <w:p w:rsidR="00DD031E" w:rsidRDefault="00DD031E" w:rsidP="00DD031E">
      <w:pPr>
        <w:rPr>
          <w:b/>
        </w:rPr>
      </w:pPr>
      <w:r>
        <w:rPr>
          <w:b/>
        </w:rPr>
        <w:t>Objectives:</w:t>
      </w:r>
    </w:p>
    <w:p w:rsidR="00E11AE9" w:rsidRDefault="006A2D28" w:rsidP="00DD031E">
      <w:pPr>
        <w:pStyle w:val="ListParagraph"/>
        <w:numPr>
          <w:ilvl w:val="0"/>
          <w:numId w:val="11"/>
        </w:numPr>
        <w:spacing w:line="240" w:lineRule="auto"/>
        <w:contextualSpacing/>
      </w:pPr>
      <w:r>
        <w:t>Participate in the budget process to expand</w:t>
      </w:r>
      <w:r w:rsidR="00E11AE9">
        <w:t xml:space="preserve"> my knowledge of preparing a budget.</w:t>
      </w:r>
    </w:p>
    <w:p w:rsidR="00DD031E" w:rsidRDefault="00DD031E" w:rsidP="00DD031E">
      <w:pPr>
        <w:pStyle w:val="ListParagraph"/>
        <w:spacing w:line="240" w:lineRule="auto"/>
        <w:contextualSpacing/>
      </w:pPr>
    </w:p>
    <w:p w:rsidR="00DD031E" w:rsidRDefault="00DD031E" w:rsidP="006A2D28">
      <w:r w:rsidRPr="006E26B5">
        <w:rPr>
          <w:b/>
        </w:rPr>
        <w:t>Skills I hope to obtain are:</w:t>
      </w:r>
    </w:p>
    <w:p w:rsidR="00ED708A" w:rsidRDefault="006A2D28" w:rsidP="00ED708A">
      <w:pPr>
        <w:pStyle w:val="ListParagraph"/>
        <w:numPr>
          <w:ilvl w:val="0"/>
          <w:numId w:val="8"/>
        </w:numPr>
        <w:spacing w:line="240" w:lineRule="auto"/>
        <w:contextualSpacing/>
      </w:pPr>
      <w:r>
        <w:t>Understand the budget process</w:t>
      </w:r>
    </w:p>
    <w:p w:rsidR="006A2D28" w:rsidRDefault="006A2D28" w:rsidP="00ED708A">
      <w:pPr>
        <w:pStyle w:val="ListParagraph"/>
        <w:numPr>
          <w:ilvl w:val="0"/>
          <w:numId w:val="8"/>
        </w:numPr>
        <w:spacing w:line="240" w:lineRule="auto"/>
        <w:contextualSpacing/>
      </w:pPr>
      <w:r>
        <w:t>Learn to understand the different line items on the budget</w:t>
      </w:r>
    </w:p>
    <w:p w:rsidR="006A2D28" w:rsidRDefault="006A2D28" w:rsidP="00ED708A">
      <w:pPr>
        <w:pStyle w:val="ListParagraph"/>
        <w:numPr>
          <w:ilvl w:val="0"/>
          <w:numId w:val="8"/>
        </w:numPr>
        <w:spacing w:line="240" w:lineRule="auto"/>
        <w:contextualSpacing/>
      </w:pPr>
      <w:r>
        <w:t xml:space="preserve">Learn the software that manages the </w:t>
      </w:r>
      <w:proofErr w:type="spellStart"/>
      <w:r>
        <w:t>buget</w:t>
      </w:r>
      <w:proofErr w:type="spellEnd"/>
    </w:p>
    <w:p w:rsidR="00226434" w:rsidRDefault="00226434" w:rsidP="00DD031E"/>
    <w:p w:rsidR="00DD031E" w:rsidRDefault="00DD031E" w:rsidP="00DD031E">
      <w:pPr>
        <w:rPr>
          <w:b/>
        </w:rPr>
      </w:pPr>
      <w:r w:rsidRPr="006E26B5">
        <w:rPr>
          <w:b/>
        </w:rPr>
        <w:t>Knowledge I hope to acquire:</w:t>
      </w:r>
    </w:p>
    <w:p w:rsidR="00DD031E" w:rsidRDefault="00DD031E" w:rsidP="00DD031E">
      <w:pPr>
        <w:rPr>
          <w:b/>
        </w:rPr>
      </w:pPr>
    </w:p>
    <w:p w:rsidR="00E11AE9" w:rsidRDefault="00DD031E" w:rsidP="00DD031E">
      <w:pPr>
        <w:pStyle w:val="ListParagraph"/>
        <w:numPr>
          <w:ilvl w:val="0"/>
          <w:numId w:val="9"/>
        </w:numPr>
        <w:spacing w:line="240" w:lineRule="auto"/>
        <w:contextualSpacing/>
      </w:pPr>
      <w:r>
        <w:t>How</w:t>
      </w:r>
      <w:r w:rsidR="00E11AE9">
        <w:t xml:space="preserve"> to prepare a budget for the campus.</w:t>
      </w:r>
    </w:p>
    <w:p w:rsidR="00ED708A" w:rsidRDefault="00ED708A" w:rsidP="00DD031E">
      <w:pPr>
        <w:pStyle w:val="ListParagraph"/>
        <w:numPr>
          <w:ilvl w:val="0"/>
          <w:numId w:val="9"/>
        </w:numPr>
        <w:spacing w:line="240" w:lineRule="auto"/>
        <w:contextualSpacing/>
      </w:pPr>
      <w:r>
        <w:t>Learn how to allocate money for the various areas within the budget.</w:t>
      </w:r>
    </w:p>
    <w:p w:rsidR="006A2D28" w:rsidRDefault="006A2D28" w:rsidP="00DD031E">
      <w:pPr>
        <w:pStyle w:val="ListParagraph"/>
        <w:numPr>
          <w:ilvl w:val="0"/>
          <w:numId w:val="9"/>
        </w:numPr>
        <w:spacing w:line="240" w:lineRule="auto"/>
        <w:contextualSpacing/>
      </w:pPr>
      <w:r>
        <w:t xml:space="preserve">Learn how to facilitate the management of the budget </w:t>
      </w:r>
    </w:p>
    <w:p w:rsidR="00DD031E" w:rsidRDefault="00DD031E" w:rsidP="00E11AE9">
      <w:pPr>
        <w:pStyle w:val="ListParagraph"/>
        <w:spacing w:line="240" w:lineRule="auto"/>
        <w:contextualSpacing/>
      </w:pPr>
      <w:r>
        <w:t xml:space="preserve"> </w:t>
      </w:r>
    </w:p>
    <w:p w:rsidR="00DD031E" w:rsidRPr="006A2D28" w:rsidRDefault="00DD031E" w:rsidP="00DD031E">
      <w:pPr>
        <w:rPr>
          <w:b/>
          <w:highlight w:val="yellow"/>
        </w:rPr>
      </w:pPr>
      <w:r w:rsidRPr="006A2D28">
        <w:rPr>
          <w:b/>
          <w:highlight w:val="yellow"/>
        </w:rPr>
        <w:t>Training:</w:t>
      </w:r>
    </w:p>
    <w:p w:rsidR="00DD031E" w:rsidRPr="006A2D28" w:rsidRDefault="00DD031E" w:rsidP="00DD031E">
      <w:pPr>
        <w:rPr>
          <w:highlight w:val="yellow"/>
        </w:rPr>
      </w:pPr>
    </w:p>
    <w:p w:rsidR="00DD031E" w:rsidRPr="006A2D28" w:rsidRDefault="00E11AE9" w:rsidP="00E11AE9">
      <w:pPr>
        <w:pStyle w:val="ListParagraph"/>
        <w:numPr>
          <w:ilvl w:val="0"/>
          <w:numId w:val="9"/>
        </w:numPr>
        <w:rPr>
          <w:highlight w:val="yellow"/>
        </w:rPr>
      </w:pPr>
      <w:r w:rsidRPr="006A2D28">
        <w:rPr>
          <w:highlight w:val="yellow"/>
        </w:rPr>
        <w:t>School Business Conference, ESC Region 12, Waco, Texas. 5/15/13. The cost is $70. 6 CPE hours.</w:t>
      </w:r>
    </w:p>
    <w:p w:rsidR="00E11AE9" w:rsidRPr="006A2D28" w:rsidRDefault="00E11AE9" w:rsidP="00E11AE9">
      <w:pPr>
        <w:pStyle w:val="ListParagraph"/>
        <w:numPr>
          <w:ilvl w:val="0"/>
          <w:numId w:val="9"/>
        </w:numPr>
        <w:rPr>
          <w:highlight w:val="yellow"/>
        </w:rPr>
      </w:pPr>
      <w:r w:rsidRPr="006A2D28">
        <w:rPr>
          <w:highlight w:val="yellow"/>
        </w:rPr>
        <w:t>Transportation Reporting and Funding, ESC Region 12, Waco, Texas – 6/18/13. The cost is $40. 3 CPE hours.</w:t>
      </w:r>
    </w:p>
    <w:p w:rsidR="00E11AE9" w:rsidRPr="006A2D28" w:rsidRDefault="00ED708A" w:rsidP="00E11AE9">
      <w:pPr>
        <w:pStyle w:val="ListParagraph"/>
        <w:numPr>
          <w:ilvl w:val="0"/>
          <w:numId w:val="9"/>
        </w:numPr>
        <w:rPr>
          <w:highlight w:val="yellow"/>
        </w:rPr>
      </w:pPr>
      <w:r w:rsidRPr="006A2D28">
        <w:rPr>
          <w:highlight w:val="yellow"/>
        </w:rPr>
        <w:t xml:space="preserve">American Association of School Administrators. </w:t>
      </w:r>
      <w:r w:rsidR="00E11AE9" w:rsidRPr="006A2D28">
        <w:rPr>
          <w:highlight w:val="yellow"/>
        </w:rPr>
        <w:t xml:space="preserve">AASA White Paper: School Budgets 101. Retrieve from </w:t>
      </w:r>
      <w:hyperlink r:id="rId8" w:history="1">
        <w:r w:rsidRPr="006A2D28">
          <w:rPr>
            <w:rStyle w:val="Hyperlink"/>
            <w:highlight w:val="yellow"/>
          </w:rPr>
          <w:t>http://www.aasa.org/uploadedfiles/policy_and_advocacy/files/ schoolbudgetbrieffinal.pdf</w:t>
        </w:r>
      </w:hyperlink>
      <w:r w:rsidR="00E11AE9" w:rsidRPr="006A2D28">
        <w:rPr>
          <w:highlight w:val="yellow"/>
        </w:rPr>
        <w:t xml:space="preserve">. </w:t>
      </w:r>
    </w:p>
    <w:p w:rsidR="00E11AE9" w:rsidRPr="006A2D28" w:rsidRDefault="00ED708A" w:rsidP="00E11AE9">
      <w:pPr>
        <w:pStyle w:val="ListParagraph"/>
        <w:numPr>
          <w:ilvl w:val="0"/>
          <w:numId w:val="9"/>
        </w:numPr>
        <w:rPr>
          <w:highlight w:val="yellow"/>
        </w:rPr>
      </w:pPr>
      <w:r w:rsidRPr="006A2D28">
        <w:rPr>
          <w:highlight w:val="yellow"/>
        </w:rPr>
        <w:t>Sorensen, R. and Goldsmith, L. (2006). The principal’s guide to school budgeting. Cost is $27.30 plus shipping.</w:t>
      </w:r>
    </w:p>
    <w:p w:rsidR="00DD031E" w:rsidRPr="006A2D28" w:rsidRDefault="00DD031E" w:rsidP="00DD031E">
      <w:pPr>
        <w:rPr>
          <w:b/>
          <w:highlight w:val="yellow"/>
        </w:rPr>
      </w:pPr>
      <w:r w:rsidRPr="006A2D28">
        <w:rPr>
          <w:b/>
          <w:highlight w:val="yellow"/>
        </w:rPr>
        <w:t>Evaluation:</w:t>
      </w:r>
    </w:p>
    <w:p w:rsidR="00DD031E" w:rsidRPr="006A2D28" w:rsidRDefault="00DD031E" w:rsidP="00DD031E">
      <w:pPr>
        <w:rPr>
          <w:highlight w:val="yellow"/>
        </w:rPr>
      </w:pPr>
    </w:p>
    <w:p w:rsidR="00DD031E" w:rsidRPr="006A2D28" w:rsidRDefault="00DD031E" w:rsidP="00DD031E">
      <w:pPr>
        <w:pStyle w:val="ListParagraph"/>
        <w:numPr>
          <w:ilvl w:val="0"/>
          <w:numId w:val="7"/>
        </w:numPr>
        <w:spacing w:line="240" w:lineRule="auto"/>
        <w:contextualSpacing/>
        <w:rPr>
          <w:highlight w:val="yellow"/>
        </w:rPr>
      </w:pPr>
      <w:r w:rsidRPr="006A2D28">
        <w:rPr>
          <w:highlight w:val="yellow"/>
        </w:rPr>
        <w:t xml:space="preserve">I will </w:t>
      </w:r>
      <w:r w:rsidR="00ED708A" w:rsidRPr="006A2D28">
        <w:rPr>
          <w:highlight w:val="yellow"/>
        </w:rPr>
        <w:t>be able to successfully develop a budget for the campus.</w:t>
      </w:r>
    </w:p>
    <w:p w:rsidR="00DD031E" w:rsidRPr="006A2D28" w:rsidRDefault="00DD031E" w:rsidP="00DD031E">
      <w:pPr>
        <w:rPr>
          <w:highlight w:val="yellow"/>
        </w:rPr>
      </w:pPr>
    </w:p>
    <w:p w:rsidR="00DD031E" w:rsidRPr="006A2D28" w:rsidRDefault="00DD031E" w:rsidP="00DD031E">
      <w:pPr>
        <w:rPr>
          <w:b/>
          <w:highlight w:val="yellow"/>
        </w:rPr>
      </w:pPr>
      <w:r w:rsidRPr="006A2D28">
        <w:rPr>
          <w:b/>
          <w:highlight w:val="yellow"/>
        </w:rPr>
        <w:t>Timeline:</w:t>
      </w:r>
    </w:p>
    <w:p w:rsidR="00DD031E" w:rsidRPr="006A2D28" w:rsidRDefault="00DD031E" w:rsidP="00DD031E">
      <w:pPr>
        <w:rPr>
          <w:highlight w:val="yellow"/>
        </w:rPr>
      </w:pPr>
    </w:p>
    <w:p w:rsidR="00ED708A" w:rsidRPr="006A2D28" w:rsidRDefault="00ED708A" w:rsidP="00ED708A">
      <w:pPr>
        <w:pStyle w:val="ListParagraph"/>
        <w:numPr>
          <w:ilvl w:val="0"/>
          <w:numId w:val="7"/>
        </w:numPr>
        <w:rPr>
          <w:highlight w:val="yellow"/>
        </w:rPr>
      </w:pPr>
      <w:r w:rsidRPr="006A2D28">
        <w:rPr>
          <w:highlight w:val="yellow"/>
        </w:rPr>
        <w:t>2014-2015</w:t>
      </w:r>
    </w:p>
    <w:sectPr w:rsidR="00ED708A" w:rsidRPr="006A2D28" w:rsidSect="0022643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EFE" w:rsidRDefault="002A7EFE" w:rsidP="00226434">
      <w:r>
        <w:separator/>
      </w:r>
    </w:p>
  </w:endnote>
  <w:endnote w:type="continuationSeparator" w:id="0">
    <w:p w:rsidR="002A7EFE" w:rsidRDefault="002A7EFE" w:rsidP="00226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EFE" w:rsidRDefault="002A7EFE" w:rsidP="00226434">
      <w:r>
        <w:separator/>
      </w:r>
    </w:p>
  </w:footnote>
  <w:footnote w:type="continuationSeparator" w:id="0">
    <w:p w:rsidR="002A7EFE" w:rsidRDefault="002A7EFE" w:rsidP="00226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434" w:rsidRDefault="00D10454">
    <w:pPr>
      <w:pStyle w:val="Header"/>
    </w:pPr>
    <w:r>
      <w:t>Bonnie Reichert</w:t>
    </w:r>
    <w:r w:rsidR="00226434">
      <w:t xml:space="preserve"> </w:t>
    </w:r>
    <w:r>
      <w:t>L20261298</w:t>
    </w:r>
  </w:p>
  <w:p w:rsidR="00226434" w:rsidRDefault="00D10454">
    <w:pPr>
      <w:pStyle w:val="Header"/>
    </w:pPr>
    <w:r>
      <w:t>EDLD 5398</w:t>
    </w:r>
  </w:p>
  <w:p w:rsidR="00226434" w:rsidRDefault="002264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14B7"/>
    <w:multiLevelType w:val="hybridMultilevel"/>
    <w:tmpl w:val="D8C8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31368"/>
    <w:multiLevelType w:val="hybridMultilevel"/>
    <w:tmpl w:val="5402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822B0"/>
    <w:multiLevelType w:val="hybridMultilevel"/>
    <w:tmpl w:val="EA72D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54C28"/>
    <w:multiLevelType w:val="hybridMultilevel"/>
    <w:tmpl w:val="DEFAE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A5C9A"/>
    <w:multiLevelType w:val="hybridMultilevel"/>
    <w:tmpl w:val="080C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126F3"/>
    <w:multiLevelType w:val="hybridMultilevel"/>
    <w:tmpl w:val="00B46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D1B3C"/>
    <w:multiLevelType w:val="hybridMultilevel"/>
    <w:tmpl w:val="AE08F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A09EE"/>
    <w:multiLevelType w:val="hybridMultilevel"/>
    <w:tmpl w:val="5CFED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92F70"/>
    <w:multiLevelType w:val="hybridMultilevel"/>
    <w:tmpl w:val="18248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8136B"/>
    <w:multiLevelType w:val="hybridMultilevel"/>
    <w:tmpl w:val="3A86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A3A87"/>
    <w:multiLevelType w:val="hybridMultilevel"/>
    <w:tmpl w:val="FFEA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232029"/>
    <w:multiLevelType w:val="hybridMultilevel"/>
    <w:tmpl w:val="F2CC3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66B3C"/>
    <w:multiLevelType w:val="hybridMultilevel"/>
    <w:tmpl w:val="622CC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8"/>
  </w:num>
  <w:num w:numId="9">
    <w:abstractNumId w:val="11"/>
  </w:num>
  <w:num w:numId="10">
    <w:abstractNumId w:val="5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31E"/>
    <w:rsid w:val="000449B8"/>
    <w:rsid w:val="000660EB"/>
    <w:rsid w:val="000C12D3"/>
    <w:rsid w:val="00153618"/>
    <w:rsid w:val="0015436F"/>
    <w:rsid w:val="001D6083"/>
    <w:rsid w:val="00226434"/>
    <w:rsid w:val="002349BD"/>
    <w:rsid w:val="00280EF5"/>
    <w:rsid w:val="002A7EFE"/>
    <w:rsid w:val="00395AF2"/>
    <w:rsid w:val="003E4241"/>
    <w:rsid w:val="00446C33"/>
    <w:rsid w:val="00542894"/>
    <w:rsid w:val="005901B6"/>
    <w:rsid w:val="00617B18"/>
    <w:rsid w:val="006A2D28"/>
    <w:rsid w:val="007D5310"/>
    <w:rsid w:val="0082620F"/>
    <w:rsid w:val="00922593"/>
    <w:rsid w:val="00A16EF9"/>
    <w:rsid w:val="00A37DCC"/>
    <w:rsid w:val="00A63342"/>
    <w:rsid w:val="00A6545E"/>
    <w:rsid w:val="00B26256"/>
    <w:rsid w:val="00B97BC5"/>
    <w:rsid w:val="00BC43CC"/>
    <w:rsid w:val="00C04E1E"/>
    <w:rsid w:val="00D10454"/>
    <w:rsid w:val="00D44B21"/>
    <w:rsid w:val="00D604F0"/>
    <w:rsid w:val="00DB4655"/>
    <w:rsid w:val="00DD031E"/>
    <w:rsid w:val="00E11AE9"/>
    <w:rsid w:val="00E4230F"/>
    <w:rsid w:val="00EA0093"/>
    <w:rsid w:val="00EC4BE2"/>
    <w:rsid w:val="00ED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31E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31E"/>
    <w:pPr>
      <w:spacing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rsid w:val="00E11AE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2264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434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2264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26434"/>
    <w:rPr>
      <w:rFonts w:eastAsia="SimSu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rsid w:val="00226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643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sa.org/uploadedfiles/policy_and_advocacy/files/%20schoolbudgetbrief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5ED2-C75B-46CC-AD03-F0BD82FA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432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Haddick</dc:creator>
  <cp:lastModifiedBy>B Reichert</cp:lastModifiedBy>
  <cp:revision>3</cp:revision>
  <dcterms:created xsi:type="dcterms:W3CDTF">2013-05-01T15:48:00Z</dcterms:created>
  <dcterms:modified xsi:type="dcterms:W3CDTF">2013-05-01T16:24:00Z</dcterms:modified>
</cp:coreProperties>
</file>